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A8" w:rsidRDefault="005C77A8" w:rsidP="005C77A8">
      <w:pPr>
        <w:pStyle w:val="Geenafstand"/>
        <w:rPr>
          <w:b/>
        </w:rPr>
      </w:pPr>
      <w:bookmarkStart w:id="0" w:name="_GoBack"/>
      <w:bookmarkEnd w:id="0"/>
      <w:r w:rsidRPr="00C94937">
        <w:rPr>
          <w:b/>
        </w:rPr>
        <w:t>Pitch moti</w:t>
      </w:r>
      <w:r>
        <w:rPr>
          <w:b/>
        </w:rPr>
        <w:t>vatie Bestuurdersbank Westland.</w:t>
      </w:r>
    </w:p>
    <w:p w:rsidR="005C77A8" w:rsidRPr="00C94937" w:rsidRDefault="005C77A8" w:rsidP="005C77A8">
      <w:pPr>
        <w:pStyle w:val="Geenafstand"/>
        <w:rPr>
          <w:b/>
        </w:rPr>
      </w:pPr>
      <w:r>
        <w:rPr>
          <w:b/>
        </w:rPr>
        <w:t>Werktitel: P</w:t>
      </w:r>
      <w:r w:rsidRPr="00C94937">
        <w:rPr>
          <w:b/>
        </w:rPr>
        <w:t xml:space="preserve">izzafietsen in het Westland </w:t>
      </w:r>
    </w:p>
    <w:p w:rsidR="005C77A8" w:rsidRDefault="005C77A8" w:rsidP="005C77A8">
      <w:pPr>
        <w:pStyle w:val="Geenafstand"/>
      </w:pPr>
    </w:p>
    <w:p w:rsidR="005C77A8" w:rsidRDefault="005C77A8" w:rsidP="005C77A8">
      <w:pPr>
        <w:pStyle w:val="Geenafstand"/>
      </w:pPr>
    </w:p>
    <w:p w:rsidR="005C77A8" w:rsidRPr="00C94937" w:rsidRDefault="005C77A8" w:rsidP="005C77A8">
      <w:pPr>
        <w:pStyle w:val="Geenafstand"/>
        <w:rPr>
          <w:b/>
        </w:rPr>
      </w:pPr>
      <w:r w:rsidRPr="00C94937">
        <w:rPr>
          <w:b/>
        </w:rPr>
        <w:t>Aanleiding:</w:t>
      </w:r>
    </w:p>
    <w:p w:rsidR="005C77A8" w:rsidRDefault="005C77A8" w:rsidP="005C77A8">
      <w:pPr>
        <w:pStyle w:val="Geenafstand"/>
      </w:pPr>
      <w:r>
        <w:t xml:space="preserve">In en rond het Westland wonen veel mensen die niet tot nauwelijks weten welke lekkere  en/of mooie producten er in de kassen van het Westland worden geteeld, te koop zijn en wat je ermee kan doen. Dat geldt ook voor de toeristen die het Westland bezoeken. Daarnaast is bij mooi weer, als mensen buiten zijn, het gevelschermdoek van de kassen dicht zodat men niet kan zien wat er binnen in de kas gebeurt. Achter deze productie van een diversiteit aan groente, fruit, bloemen planten is enorm veel kennis en expertise verscholen. Daarnaast is veel innovatiekracht binnen het Westland voorhanden, die ervoor zorgt dat we zoveel topproducten produceren en exporteren naar het buitenland. Hier mogen de Westlanders trots op zijn en uitdragen. </w:t>
      </w:r>
    </w:p>
    <w:p w:rsidR="005C77A8" w:rsidRDefault="005C77A8" w:rsidP="005C77A8">
      <w:pPr>
        <w:pStyle w:val="Geenafstand"/>
      </w:pPr>
    </w:p>
    <w:p w:rsidR="005C77A8" w:rsidRPr="00C94937" w:rsidRDefault="005C77A8" w:rsidP="005C77A8">
      <w:pPr>
        <w:pStyle w:val="Geenafstand"/>
        <w:rPr>
          <w:b/>
        </w:rPr>
      </w:pPr>
      <w:r w:rsidRPr="00C94937">
        <w:rPr>
          <w:b/>
        </w:rPr>
        <w:t>Dit willen wij mensen laten zien en laten proeven:</w:t>
      </w:r>
    </w:p>
    <w:p w:rsidR="005C77A8" w:rsidRDefault="005C77A8" w:rsidP="005C77A8">
      <w:pPr>
        <w:pStyle w:val="Geenafstand"/>
      </w:pPr>
      <w:r>
        <w:t xml:space="preserve">Door het uitzetten van verschillende fietsroutes langs kassen met een stalletje/verkooppunt kan men producten kopen. Per route worden recepten gegeven waarin specifieke groente of fruit de hoofdrol spelen en verwerkt worden. Een korte film, te bekijken m.b.v. een QR-code bij het stalletje/verkooppunt, geeft uitleg hoe het product wordt geteeld van het begin tot aan de oogst en verzendklaar gemaakt worden.  </w:t>
      </w:r>
    </w:p>
    <w:p w:rsidR="005C77A8" w:rsidRDefault="005C77A8" w:rsidP="005C77A8">
      <w:pPr>
        <w:pStyle w:val="Geenafstand"/>
      </w:pPr>
    </w:p>
    <w:p w:rsidR="005C77A8" w:rsidRPr="00615D6F" w:rsidRDefault="005C77A8" w:rsidP="005C77A8">
      <w:pPr>
        <w:pStyle w:val="Geenafstand"/>
      </w:pPr>
      <w:r>
        <w:t xml:space="preserve">Bij de uit te zetten routes worden alleen telers opgenomen die geen bezwaar hebben om genoemd te worden. De routes die wij willen uitzetten zijn gericht op de inwoners van het Westland, Den Haag, Delft en Maassluis,&amp; eventueel verder tot en met Rotterdam. Speciaal voor de inwoners van het Westland wordt een aantal routes rond de verschillende dorpskernen uitgezet. Daarnaast willen wij waar mogelijk de route langs bijzondere punten laten gaan. Denk hierbij aan de Zandmotor, Ter Heijde met de slag om Ter Heijde/Maarten Tromp, het Westlands museum en meer. </w:t>
      </w:r>
    </w:p>
    <w:p w:rsidR="005C77A8" w:rsidRDefault="005C77A8" w:rsidP="005C77A8">
      <w:pPr>
        <w:pStyle w:val="Geenafstand"/>
      </w:pPr>
      <w:r>
        <w:t xml:space="preserve">Via een te ontwikkelen website zijn de verschillende fietsroutes (tegen betaling) te downloaden. Daarnaast zijn de fietsroutes en bijbehorende recepten in boekvorm te bestellen. </w:t>
      </w:r>
    </w:p>
    <w:p w:rsidR="005C77A8" w:rsidRDefault="005C77A8" w:rsidP="005C77A8">
      <w:pPr>
        <w:pStyle w:val="Geenafstand"/>
      </w:pPr>
      <w:r>
        <w:t xml:space="preserve">Dit initiatief is ontstaan door een samenwerking van een aantal personen binnen de werkkring Westland van de organisatie Werken in Netwerken (WIN). </w:t>
      </w:r>
    </w:p>
    <w:p w:rsidR="005C77A8" w:rsidRDefault="005C77A8" w:rsidP="005C77A8">
      <w:pPr>
        <w:pStyle w:val="Geenafstand"/>
      </w:pPr>
    </w:p>
    <w:p w:rsidR="005C77A8" w:rsidRPr="004D42E4" w:rsidRDefault="005C77A8" w:rsidP="005C77A8">
      <w:pPr>
        <w:pStyle w:val="Geenafstand"/>
        <w:rPr>
          <w:b/>
        </w:rPr>
      </w:pPr>
      <w:r w:rsidRPr="004D42E4">
        <w:rPr>
          <w:b/>
        </w:rPr>
        <w:t xml:space="preserve">De </w:t>
      </w:r>
      <w:r>
        <w:rPr>
          <w:b/>
        </w:rPr>
        <w:t>subsidie</w:t>
      </w:r>
      <w:r w:rsidRPr="004D42E4">
        <w:rPr>
          <w:b/>
        </w:rPr>
        <w:t>aanvraag willen wij doen voor:</w:t>
      </w:r>
    </w:p>
    <w:p w:rsidR="005C77A8" w:rsidRDefault="005C77A8" w:rsidP="005C77A8">
      <w:pPr>
        <w:pStyle w:val="Geenafstand"/>
      </w:pPr>
      <w:r>
        <w:t>- Het ontwikkelen van een website;</w:t>
      </w:r>
    </w:p>
    <w:p w:rsidR="005C77A8" w:rsidRDefault="005C77A8" w:rsidP="005C77A8">
      <w:pPr>
        <w:pStyle w:val="Geenafstand"/>
      </w:pPr>
      <w:r>
        <w:t xml:space="preserve">- Het uitzetten van verschillende fietsroutes in en rond het Westland m.b.v. een fietsrouteplanner; </w:t>
      </w:r>
    </w:p>
    <w:p w:rsidR="005C77A8" w:rsidRDefault="005C77A8" w:rsidP="005C77A8">
      <w:pPr>
        <w:pStyle w:val="Geenafstand"/>
      </w:pPr>
      <w:r>
        <w:t>- Het produceren van educatieve filmpjes  (te bekijken met bijvoorbeeld de QR-code);</w:t>
      </w:r>
    </w:p>
    <w:p w:rsidR="005C77A8" w:rsidRDefault="005C77A8" w:rsidP="005C77A8">
      <w:pPr>
        <w:pStyle w:val="Geenafstand"/>
      </w:pPr>
      <w:r>
        <w:t xml:space="preserve">- Het maken van een boek met de routes en recepten. </w:t>
      </w:r>
    </w:p>
    <w:p w:rsidR="005C77A8" w:rsidRDefault="005C77A8" w:rsidP="005C77A8">
      <w:pPr>
        <w:pStyle w:val="Geenafstand"/>
      </w:pPr>
    </w:p>
    <w:p w:rsidR="005C77A8" w:rsidRDefault="005C77A8" w:rsidP="005C77A8">
      <w:pPr>
        <w:pStyle w:val="Geenafstand"/>
      </w:pPr>
      <w:r>
        <w:t xml:space="preserve">Er is een voorbeeld van een complete route gemaakt. Tevens is een concept voor een te ontwikkelen website opgezet.  Wij vinden dat toekenning van fondsen niet structureel mag zijn. Voor verdere ontwikkeling en onderhoud van de website gebruiken wij de opbrengsten van het downloaden van de fietsroutes en het bestellen van het receptenboek. Ook zijn hiermee de fietsroutes regelmatig aan te passen.   </w:t>
      </w:r>
    </w:p>
    <w:p w:rsidR="005C77A8" w:rsidRDefault="005C77A8" w:rsidP="005C77A8">
      <w:pPr>
        <w:pStyle w:val="Geenafstand"/>
      </w:pPr>
    </w:p>
    <w:p w:rsidR="005C77A8" w:rsidRDefault="005C77A8" w:rsidP="005C77A8">
      <w:pPr>
        <w:pStyle w:val="Geenafstand"/>
      </w:pPr>
      <w:r>
        <w:t>De fietsroutes brengen mensen op een speelse wijze in beweging. Door een combinatie van gezonde voeding, recreatie en educatie zetten zij de kernwaarden van het Westland (florerende glastuinbouw met een duurzame economische en innovatieve bijdrage) op de kaart en dragen deze op een uitstekende wijze uit.</w:t>
      </w:r>
    </w:p>
    <w:p w:rsidR="005C77A8" w:rsidRDefault="005C77A8" w:rsidP="005C77A8">
      <w:pPr>
        <w:pStyle w:val="Geenafstand"/>
      </w:pPr>
    </w:p>
    <w:p w:rsidR="005C77A8" w:rsidRDefault="005C77A8" w:rsidP="005C77A8">
      <w:pPr>
        <w:pStyle w:val="Geenafstand"/>
      </w:pPr>
    </w:p>
    <w:p w:rsidR="005C77A8" w:rsidRPr="008B4B59" w:rsidRDefault="005C77A8" w:rsidP="005C77A8">
      <w:pPr>
        <w:pStyle w:val="Geenafstand"/>
        <w:tabs>
          <w:tab w:val="left" w:pos="5103"/>
        </w:tabs>
        <w:rPr>
          <w:sz w:val="21"/>
          <w:szCs w:val="21"/>
        </w:rPr>
      </w:pPr>
      <w:r w:rsidRPr="008B4B59">
        <w:rPr>
          <w:sz w:val="21"/>
          <w:szCs w:val="21"/>
        </w:rPr>
        <w:t xml:space="preserve">Harry Doensen </w:t>
      </w:r>
      <w:r w:rsidRPr="008B4B59">
        <w:rPr>
          <w:sz w:val="21"/>
          <w:szCs w:val="21"/>
        </w:rPr>
        <w:tab/>
        <w:t>Mireille van Velzen</w:t>
      </w:r>
    </w:p>
    <w:p w:rsidR="005C77A8" w:rsidRPr="008B4B59" w:rsidRDefault="006939E0" w:rsidP="005C77A8">
      <w:pPr>
        <w:pStyle w:val="Geenafstand"/>
        <w:tabs>
          <w:tab w:val="left" w:pos="5103"/>
        </w:tabs>
        <w:rPr>
          <w:sz w:val="21"/>
          <w:szCs w:val="21"/>
        </w:rPr>
      </w:pPr>
      <w:hyperlink r:id="rId4" w:history="1">
        <w:r w:rsidR="005C77A8" w:rsidRPr="008B4B59">
          <w:rPr>
            <w:rStyle w:val="Hyperlink"/>
            <w:color w:val="auto"/>
            <w:sz w:val="21"/>
            <w:szCs w:val="21"/>
            <w:u w:val="none"/>
          </w:rPr>
          <w:t>harry.doensen@kpnmail.nl</w:t>
        </w:r>
      </w:hyperlink>
      <w:r w:rsidR="005C77A8" w:rsidRPr="008B4B59">
        <w:rPr>
          <w:sz w:val="21"/>
          <w:szCs w:val="21"/>
        </w:rPr>
        <w:tab/>
      </w:r>
      <w:hyperlink r:id="rId5" w:history="1">
        <w:r w:rsidR="005C77A8" w:rsidRPr="008B4B59">
          <w:rPr>
            <w:rStyle w:val="Hyperlink"/>
            <w:color w:val="auto"/>
            <w:sz w:val="21"/>
            <w:szCs w:val="21"/>
            <w:u w:val="none"/>
          </w:rPr>
          <w:t>m.van.velzen@caiway.net</w:t>
        </w:r>
      </w:hyperlink>
    </w:p>
    <w:p w:rsidR="00394049" w:rsidRPr="005C77A8" w:rsidRDefault="005C77A8" w:rsidP="005C77A8">
      <w:pPr>
        <w:pStyle w:val="Geenafstand"/>
        <w:tabs>
          <w:tab w:val="left" w:pos="5103"/>
        </w:tabs>
        <w:rPr>
          <w:sz w:val="21"/>
          <w:szCs w:val="21"/>
        </w:rPr>
      </w:pPr>
      <w:r w:rsidRPr="008B4B59">
        <w:rPr>
          <w:sz w:val="21"/>
          <w:szCs w:val="21"/>
        </w:rPr>
        <w:tab/>
        <w:t>06-18167699</w:t>
      </w:r>
    </w:p>
    <w:sectPr w:rsidR="00394049" w:rsidRPr="005C77A8" w:rsidSect="008B4B5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A8"/>
    <w:rsid w:val="00044EFC"/>
    <w:rsid w:val="005C77A8"/>
    <w:rsid w:val="006939E0"/>
    <w:rsid w:val="009A184D"/>
    <w:rsid w:val="00B21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ABD43-8FD0-43FB-A538-4690BA16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4E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77A8"/>
    <w:pPr>
      <w:spacing w:after="0" w:line="240" w:lineRule="auto"/>
    </w:pPr>
    <w:rPr>
      <w:rFonts w:eastAsiaTheme="minorEastAsia"/>
      <w:lang w:eastAsia="nl-NL"/>
    </w:rPr>
  </w:style>
  <w:style w:type="character" w:styleId="Hyperlink">
    <w:name w:val="Hyperlink"/>
    <w:basedOn w:val="Standaardalinea-lettertype"/>
    <w:uiPriority w:val="99"/>
    <w:unhideWhenUsed/>
    <w:rsid w:val="005C7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an.velzen@caiway.net" TargetMode="External"/><Relationship Id="rId4" Type="http://schemas.openxmlformats.org/officeDocument/2006/relationships/hyperlink" Target="mailto:harry.doensen@kpnmai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2017-11-09T21:54:00Z</dcterms:created>
  <dcterms:modified xsi:type="dcterms:W3CDTF">2017-11-09T21:54:00Z</dcterms:modified>
</cp:coreProperties>
</file>